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4047" w14:textId="03F6244A" w:rsidR="00B21206" w:rsidRPr="00D81069" w:rsidRDefault="003210F8" w:rsidP="00B21206">
      <w:pPr>
        <w:rPr>
          <w:rFonts w:asciiTheme="majorHAnsi" w:hAnsiTheme="majorHAnsi" w:cstheme="minorHAnsi"/>
          <w:i/>
          <w:sz w:val="20"/>
          <w:szCs w:val="20"/>
        </w:rPr>
      </w:pPr>
      <w:r w:rsidRPr="00D81069">
        <w:rPr>
          <w:rFonts w:asciiTheme="majorHAnsi" w:hAnsiTheme="majorHAnsi" w:cstheme="minorHAnsi"/>
          <w:i/>
          <w:sz w:val="20"/>
          <w:szCs w:val="20"/>
        </w:rPr>
        <w:t xml:space="preserve">The Board meeting agenda and all supporting documents are available for public review at 8200 Old Redwood Highway, Windsor, CA, 72 hours in advance of a scheduled board meeting.  </w:t>
      </w:r>
      <w:r w:rsidR="00B21206" w:rsidRPr="00D81069">
        <w:rPr>
          <w:rFonts w:asciiTheme="majorHAnsi" w:hAnsiTheme="majorHAnsi" w:cstheme="minorHAnsi"/>
          <w:i/>
          <w:sz w:val="20"/>
          <w:szCs w:val="20"/>
        </w:rPr>
        <w:t xml:space="preserve">Materials related to an item on this Agenda submitted to the Board after distribution of the agenda packet, and not otherwise exempt from disclosure, will be made available for public inspection at the District Office at 8200 Old Redwood Hwy, Windsor, during normal business hours and on the website at </w:t>
      </w:r>
      <w:r w:rsidRPr="00D81069">
        <w:rPr>
          <w:rFonts w:asciiTheme="majorHAnsi" w:hAnsiTheme="majorHAnsi" w:cstheme="minorHAnsi"/>
          <w:i/>
          <w:sz w:val="20"/>
          <w:szCs w:val="20"/>
        </w:rPr>
        <w:t>www.sonomacountyfd.org</w:t>
      </w:r>
      <w:r w:rsidR="00B21206" w:rsidRPr="00D81069">
        <w:rPr>
          <w:rFonts w:asciiTheme="majorHAnsi" w:hAnsiTheme="majorHAnsi" w:cstheme="minorHAnsi"/>
          <w:i/>
          <w:sz w:val="20"/>
          <w:szCs w:val="20"/>
        </w:rPr>
        <w:t>. Copies of supplemental materials distributed at the Board meeting will be available for public inspection at the meeting location.</w:t>
      </w:r>
    </w:p>
    <w:p w14:paraId="1E640436" w14:textId="77777777" w:rsidR="00B21206" w:rsidRPr="00D81069" w:rsidRDefault="00B21206" w:rsidP="00B21206">
      <w:pPr>
        <w:rPr>
          <w:rFonts w:asciiTheme="majorHAnsi" w:hAnsiTheme="majorHAnsi" w:cstheme="minorHAnsi"/>
          <w:i/>
          <w:sz w:val="20"/>
          <w:szCs w:val="20"/>
        </w:rPr>
      </w:pPr>
    </w:p>
    <w:p w14:paraId="281171C0" w14:textId="27C7EDF0" w:rsidR="00CD4566" w:rsidRPr="00D81069" w:rsidRDefault="00B21206" w:rsidP="00B21206">
      <w:pPr>
        <w:rPr>
          <w:rFonts w:asciiTheme="majorHAnsi" w:hAnsiTheme="majorHAnsi" w:cstheme="minorHAnsi"/>
          <w:i/>
          <w:sz w:val="20"/>
          <w:szCs w:val="20"/>
        </w:rPr>
      </w:pPr>
      <w:r w:rsidRPr="00D81069">
        <w:rPr>
          <w:rFonts w:asciiTheme="majorHAnsi" w:hAnsiTheme="majorHAnsi" w:cstheme="minorHAnsi"/>
          <w:i/>
          <w:sz w:val="20"/>
          <w:szCs w:val="20"/>
        </w:rPr>
        <w:t xml:space="preserve">In accordance with the Americans with Disabilities Act, anyone needing special assistance to participate in this meeting should contact </w:t>
      </w:r>
      <w:r w:rsidR="003210F8" w:rsidRPr="00D81069">
        <w:rPr>
          <w:rFonts w:asciiTheme="majorHAnsi" w:hAnsiTheme="majorHAnsi" w:cstheme="minorHAnsi"/>
          <w:i/>
          <w:sz w:val="20"/>
          <w:szCs w:val="20"/>
        </w:rPr>
        <w:t xml:space="preserve">District Executive Assistant Kathy Washington at </w:t>
      </w:r>
      <w:r w:rsidRPr="00D81069">
        <w:rPr>
          <w:rFonts w:asciiTheme="majorHAnsi" w:hAnsiTheme="majorHAnsi" w:cstheme="minorHAnsi"/>
          <w:i/>
          <w:sz w:val="20"/>
          <w:szCs w:val="20"/>
        </w:rPr>
        <w:t>the District Office at 707-838-1170. Notification 48-hours before the meeting will enable the District to make reasonable arrangements to ensure accessibility to this meeting.</w:t>
      </w:r>
    </w:p>
    <w:p w14:paraId="64412ADB" w14:textId="77777777" w:rsidR="003210F8" w:rsidRPr="00D81069" w:rsidRDefault="003210F8">
      <w:pPr>
        <w:rPr>
          <w:rFonts w:asciiTheme="majorHAnsi" w:hAnsiTheme="majorHAnsi" w:cstheme="minorHAnsi"/>
          <w:b/>
        </w:rPr>
      </w:pPr>
    </w:p>
    <w:p w14:paraId="4BB311C3" w14:textId="7BB3CB9B" w:rsidR="0082147D" w:rsidRPr="00CC1654" w:rsidRDefault="00CD4566">
      <w:pPr>
        <w:rPr>
          <w:rFonts w:asciiTheme="majorHAnsi" w:hAnsiTheme="majorHAnsi" w:cstheme="minorHAnsi"/>
          <w:b/>
        </w:rPr>
      </w:pPr>
      <w:r w:rsidRPr="00CC1654">
        <w:rPr>
          <w:rFonts w:asciiTheme="majorHAnsi" w:hAnsiTheme="majorHAnsi" w:cstheme="minorHAnsi"/>
          <w:b/>
        </w:rPr>
        <w:t>CALL TO ORDER</w:t>
      </w:r>
    </w:p>
    <w:p w14:paraId="0860BD7C" w14:textId="77777777" w:rsidR="00FF0F2D" w:rsidRPr="00CC1654" w:rsidRDefault="00FF0F2D">
      <w:pPr>
        <w:rPr>
          <w:rFonts w:asciiTheme="majorHAnsi" w:hAnsiTheme="majorHAnsi" w:cstheme="minorHAnsi"/>
        </w:rPr>
      </w:pPr>
    </w:p>
    <w:p w14:paraId="0251EEC1" w14:textId="77777777" w:rsidR="00FF0F2D" w:rsidRPr="00CC1654" w:rsidRDefault="00FF0F2D" w:rsidP="00FF0F2D">
      <w:pPr>
        <w:rPr>
          <w:rFonts w:asciiTheme="majorHAnsi" w:hAnsiTheme="majorHAnsi" w:cstheme="minorHAnsi"/>
          <w:b/>
        </w:rPr>
      </w:pPr>
      <w:r w:rsidRPr="00CC1654">
        <w:rPr>
          <w:rFonts w:asciiTheme="majorHAnsi" w:hAnsiTheme="majorHAnsi" w:cstheme="minorHAnsi"/>
          <w:b/>
        </w:rPr>
        <w:t>ROLL CALL</w:t>
      </w:r>
    </w:p>
    <w:p w14:paraId="59A277AA" w14:textId="77777777" w:rsidR="00613CDD" w:rsidRPr="00CC1654" w:rsidRDefault="00613CDD" w:rsidP="00613CDD">
      <w:pPr>
        <w:rPr>
          <w:rFonts w:asciiTheme="majorHAnsi" w:hAnsiTheme="majorHAnsi" w:cstheme="minorHAnsi"/>
        </w:rPr>
      </w:pPr>
      <w:r w:rsidRPr="00CC1654">
        <w:rPr>
          <w:rFonts w:asciiTheme="majorHAnsi" w:hAnsiTheme="majorHAnsi" w:cstheme="minorHAnsi"/>
        </w:rPr>
        <w:t>Director Briare</w:t>
      </w:r>
      <w:r w:rsidRPr="00CC1654">
        <w:rPr>
          <w:rFonts w:asciiTheme="majorHAnsi" w:hAnsiTheme="majorHAnsi" w:cstheme="minorHAnsi"/>
        </w:rPr>
        <w:tab/>
      </w:r>
    </w:p>
    <w:p w14:paraId="48D59531" w14:textId="77777777" w:rsidR="00613CDD" w:rsidRPr="00CC1654" w:rsidRDefault="00613CDD" w:rsidP="00613CDD">
      <w:pPr>
        <w:rPr>
          <w:rFonts w:asciiTheme="majorHAnsi" w:hAnsiTheme="majorHAnsi" w:cstheme="minorHAnsi"/>
        </w:rPr>
      </w:pPr>
      <w:r w:rsidRPr="00CC1654">
        <w:rPr>
          <w:rFonts w:asciiTheme="majorHAnsi" w:hAnsiTheme="majorHAnsi" w:cstheme="minorHAnsi"/>
        </w:rPr>
        <w:t>Director Hamann</w:t>
      </w:r>
      <w:r w:rsidRPr="00CC1654">
        <w:rPr>
          <w:rFonts w:asciiTheme="majorHAnsi" w:hAnsiTheme="majorHAnsi" w:cstheme="minorHAnsi"/>
        </w:rPr>
        <w:tab/>
      </w:r>
      <w:r w:rsidRPr="00CC1654">
        <w:rPr>
          <w:rFonts w:asciiTheme="majorHAnsi" w:hAnsiTheme="majorHAnsi" w:cstheme="minorHAnsi"/>
        </w:rPr>
        <w:tab/>
      </w:r>
      <w:r w:rsidRPr="00CC1654">
        <w:rPr>
          <w:rFonts w:asciiTheme="majorHAnsi" w:hAnsiTheme="majorHAnsi" w:cstheme="minorHAnsi"/>
        </w:rPr>
        <w:tab/>
      </w:r>
    </w:p>
    <w:p w14:paraId="44C949E0" w14:textId="77777777" w:rsidR="00613CDD" w:rsidRPr="00CC1654" w:rsidRDefault="00613CDD" w:rsidP="00613CDD">
      <w:pPr>
        <w:rPr>
          <w:rFonts w:asciiTheme="majorHAnsi" w:hAnsiTheme="majorHAnsi" w:cstheme="minorHAnsi"/>
        </w:rPr>
      </w:pPr>
      <w:r w:rsidRPr="00CC1654">
        <w:rPr>
          <w:rFonts w:asciiTheme="majorHAnsi" w:hAnsiTheme="majorHAnsi" w:cstheme="minorHAnsi"/>
        </w:rPr>
        <w:t>Director Treanor</w:t>
      </w:r>
    </w:p>
    <w:p w14:paraId="50859777" w14:textId="1A533D41" w:rsidR="00FF0F2D" w:rsidRPr="00CC1654" w:rsidRDefault="00FF0F2D" w:rsidP="00FF0F2D">
      <w:pPr>
        <w:rPr>
          <w:rFonts w:asciiTheme="majorHAnsi" w:hAnsiTheme="majorHAnsi" w:cstheme="minorHAnsi"/>
        </w:rPr>
      </w:pPr>
    </w:p>
    <w:p w14:paraId="06619FF0" w14:textId="2A388CDB" w:rsidR="00777085" w:rsidRPr="00CC1654" w:rsidRDefault="00FF6B50" w:rsidP="00FF0F2D">
      <w:pPr>
        <w:rPr>
          <w:rFonts w:asciiTheme="majorHAnsi" w:hAnsiTheme="majorHAnsi" w:cstheme="minorHAnsi"/>
          <w:b/>
          <w:bCs/>
        </w:rPr>
      </w:pPr>
      <w:r w:rsidRPr="00CC1654">
        <w:rPr>
          <w:rFonts w:asciiTheme="majorHAnsi" w:hAnsiTheme="majorHAnsi" w:cstheme="minorHAnsi"/>
          <w:b/>
          <w:bCs/>
        </w:rPr>
        <w:t>CONSENT ITEMS</w:t>
      </w:r>
    </w:p>
    <w:p w14:paraId="5680733E" w14:textId="77777777" w:rsidR="00FF6B50" w:rsidRPr="00CC1654" w:rsidRDefault="00FF6B50" w:rsidP="00FF0F2D">
      <w:pPr>
        <w:rPr>
          <w:rFonts w:asciiTheme="majorHAnsi" w:hAnsiTheme="majorHAnsi" w:cstheme="minorHAnsi"/>
          <w:b/>
          <w:bCs/>
        </w:rPr>
      </w:pPr>
    </w:p>
    <w:p w14:paraId="01C9F73C" w14:textId="3B5D368A" w:rsidR="00FF6B50" w:rsidRPr="00CC1654" w:rsidRDefault="00FF6B50" w:rsidP="00FF0F2D">
      <w:pPr>
        <w:rPr>
          <w:rFonts w:asciiTheme="majorHAnsi" w:hAnsiTheme="majorHAnsi" w:cstheme="minorHAnsi"/>
        </w:rPr>
      </w:pPr>
      <w:r w:rsidRPr="00CC1654">
        <w:rPr>
          <w:rFonts w:asciiTheme="majorHAnsi" w:hAnsiTheme="majorHAnsi" w:cstheme="minorHAnsi"/>
        </w:rPr>
        <w:t xml:space="preserve">Approve minutes from the </w:t>
      </w:r>
      <w:r w:rsidR="00476F28">
        <w:rPr>
          <w:rFonts w:asciiTheme="majorHAnsi" w:hAnsiTheme="majorHAnsi" w:cstheme="minorHAnsi"/>
        </w:rPr>
        <w:t>June 10</w:t>
      </w:r>
      <w:r w:rsidR="00BC1DF0">
        <w:rPr>
          <w:rFonts w:asciiTheme="majorHAnsi" w:hAnsiTheme="majorHAnsi" w:cstheme="minorHAnsi"/>
        </w:rPr>
        <w:t>, 2025</w:t>
      </w:r>
      <w:r w:rsidRPr="00CC1654">
        <w:rPr>
          <w:rFonts w:asciiTheme="majorHAnsi" w:hAnsiTheme="majorHAnsi" w:cstheme="minorHAnsi"/>
        </w:rPr>
        <w:t xml:space="preserve"> meeting</w:t>
      </w:r>
      <w:r w:rsidR="00C31351" w:rsidRPr="00CC1654">
        <w:rPr>
          <w:rFonts w:asciiTheme="majorHAnsi" w:hAnsiTheme="majorHAnsi" w:cstheme="minorHAnsi"/>
        </w:rPr>
        <w:t>.</w:t>
      </w:r>
    </w:p>
    <w:p w14:paraId="3F65D924" w14:textId="77777777" w:rsidR="00FF6B50" w:rsidRPr="00CC1654" w:rsidRDefault="00FF6B50" w:rsidP="00FF0F2D">
      <w:pPr>
        <w:rPr>
          <w:rFonts w:asciiTheme="majorHAnsi" w:hAnsiTheme="majorHAnsi" w:cstheme="minorHAnsi"/>
        </w:rPr>
      </w:pPr>
    </w:p>
    <w:p w14:paraId="6AD6C767" w14:textId="65D9B1AC" w:rsidR="00777085" w:rsidRPr="00CC1654" w:rsidRDefault="00777085" w:rsidP="00FF0F2D">
      <w:pPr>
        <w:rPr>
          <w:rFonts w:asciiTheme="majorHAnsi" w:hAnsiTheme="majorHAnsi" w:cstheme="minorHAnsi"/>
          <w:b/>
          <w:bCs/>
        </w:rPr>
      </w:pPr>
      <w:r w:rsidRPr="00CC1654">
        <w:rPr>
          <w:rFonts w:asciiTheme="majorHAnsi" w:hAnsiTheme="majorHAnsi" w:cstheme="minorHAnsi"/>
          <w:b/>
          <w:bCs/>
        </w:rPr>
        <w:t>DISCUSSION ITEMS</w:t>
      </w:r>
    </w:p>
    <w:p w14:paraId="7EDBA6CD" w14:textId="77777777" w:rsidR="00476F28" w:rsidRDefault="00476F28">
      <w:pPr>
        <w:rPr>
          <w:rFonts w:asciiTheme="majorHAnsi" w:eastAsia="Times New Roman" w:hAnsiTheme="majorHAnsi"/>
          <w:color w:val="000000"/>
          <w:szCs w:val="24"/>
        </w:rPr>
      </w:pPr>
    </w:p>
    <w:p w14:paraId="0D094B50" w14:textId="653DFD35" w:rsidR="00476F28" w:rsidRPr="00476F28" w:rsidRDefault="00476F28" w:rsidP="00476F28">
      <w:pPr>
        <w:pStyle w:val="ListParagraph"/>
        <w:numPr>
          <w:ilvl w:val="0"/>
          <w:numId w:val="20"/>
        </w:numPr>
        <w:rPr>
          <w:rFonts w:asciiTheme="majorHAnsi" w:eastAsia="Times New Roman" w:hAnsiTheme="majorHAnsi"/>
        </w:rPr>
      </w:pPr>
      <w:r w:rsidRPr="00476F28">
        <w:rPr>
          <w:rFonts w:asciiTheme="majorHAnsi" w:eastAsia="Times New Roman" w:hAnsiTheme="majorHAnsi"/>
        </w:rPr>
        <w:t>Review draft Final Budget</w:t>
      </w:r>
      <w:r w:rsidR="00271BF8">
        <w:rPr>
          <w:rFonts w:asciiTheme="majorHAnsi" w:eastAsia="Times New Roman" w:hAnsiTheme="majorHAnsi"/>
        </w:rPr>
        <w:t xml:space="preserve"> -</w:t>
      </w:r>
      <w:r w:rsidRPr="00476F28">
        <w:rPr>
          <w:rFonts w:asciiTheme="majorHAnsi" w:eastAsia="Times New Roman" w:hAnsiTheme="majorHAnsi"/>
        </w:rPr>
        <w:t>SCFD and provide feedback to staff.</w:t>
      </w:r>
    </w:p>
    <w:p w14:paraId="389AEDBE" w14:textId="77777777" w:rsidR="00476F28" w:rsidRPr="00476F28" w:rsidRDefault="00476F28" w:rsidP="00476F28">
      <w:pPr>
        <w:pStyle w:val="ListParagraph"/>
        <w:numPr>
          <w:ilvl w:val="0"/>
          <w:numId w:val="20"/>
        </w:numPr>
        <w:rPr>
          <w:rFonts w:asciiTheme="majorHAnsi" w:eastAsia="Times New Roman" w:hAnsiTheme="majorHAnsi"/>
        </w:rPr>
      </w:pPr>
      <w:r w:rsidRPr="00476F28">
        <w:rPr>
          <w:rFonts w:asciiTheme="majorHAnsi" w:eastAsia="Times New Roman" w:hAnsiTheme="majorHAnsi"/>
        </w:rPr>
        <w:t>Review draft Final Budget – SCFD Enterprise (EOA) and provide feedback to staff.</w:t>
      </w:r>
    </w:p>
    <w:p w14:paraId="2A9F55E9" w14:textId="33F48633" w:rsidR="00476F28" w:rsidRPr="00476F28" w:rsidRDefault="00DC3081" w:rsidP="00476F28">
      <w:pPr>
        <w:pStyle w:val="ListParagraph"/>
        <w:numPr>
          <w:ilvl w:val="0"/>
          <w:numId w:val="20"/>
        </w:numPr>
        <w:rPr>
          <w:rFonts w:asciiTheme="majorHAnsi" w:eastAsia="Times New Roman" w:hAnsiTheme="majorHAnsi"/>
        </w:rPr>
      </w:pPr>
      <w:r>
        <w:rPr>
          <w:rFonts w:asciiTheme="majorHAnsi" w:eastAsia="Times New Roman" w:hAnsiTheme="majorHAnsi"/>
        </w:rPr>
        <w:t>Discuss</w:t>
      </w:r>
      <w:r w:rsidR="00476F28" w:rsidRPr="00476F28">
        <w:rPr>
          <w:rFonts w:asciiTheme="majorHAnsi" w:eastAsia="Times New Roman" w:hAnsiTheme="majorHAnsi"/>
        </w:rPr>
        <w:t xml:space="preserve"> </w:t>
      </w:r>
      <w:r>
        <w:rPr>
          <w:rFonts w:asciiTheme="majorHAnsi" w:eastAsia="Times New Roman" w:hAnsiTheme="majorHAnsi"/>
        </w:rPr>
        <w:t xml:space="preserve">FY25-26 </w:t>
      </w:r>
      <w:r w:rsidR="00476F28" w:rsidRPr="00476F28">
        <w:rPr>
          <w:rFonts w:asciiTheme="majorHAnsi" w:eastAsia="Times New Roman" w:hAnsiTheme="majorHAnsi"/>
        </w:rPr>
        <w:t>Fund Balance Designations</w:t>
      </w:r>
      <w:r>
        <w:rPr>
          <w:rFonts w:asciiTheme="majorHAnsi" w:eastAsia="Times New Roman" w:hAnsiTheme="majorHAnsi"/>
        </w:rPr>
        <w:t xml:space="preserve"> recommendations</w:t>
      </w:r>
      <w:r w:rsidR="00476F28" w:rsidRPr="00476F28">
        <w:rPr>
          <w:rFonts w:asciiTheme="majorHAnsi" w:eastAsia="Times New Roman" w:hAnsiTheme="majorHAnsi"/>
        </w:rPr>
        <w:t>.</w:t>
      </w:r>
    </w:p>
    <w:p w14:paraId="72A94490" w14:textId="5598ABAD" w:rsidR="00DC3081" w:rsidRDefault="00476F28" w:rsidP="00DC3081">
      <w:pPr>
        <w:pStyle w:val="ListParagraph"/>
        <w:numPr>
          <w:ilvl w:val="0"/>
          <w:numId w:val="20"/>
        </w:numPr>
        <w:rPr>
          <w:rFonts w:asciiTheme="majorHAnsi" w:eastAsia="Times New Roman" w:hAnsiTheme="majorHAnsi"/>
        </w:rPr>
      </w:pPr>
      <w:r w:rsidRPr="00476F28">
        <w:rPr>
          <w:rFonts w:asciiTheme="majorHAnsi" w:eastAsia="Times New Roman" w:hAnsiTheme="majorHAnsi"/>
        </w:rPr>
        <w:t>Discussion about the Summit line of credit.</w:t>
      </w:r>
    </w:p>
    <w:p w14:paraId="63AE2AA4" w14:textId="03CF1883" w:rsidR="00DC3081" w:rsidRDefault="00DC3081" w:rsidP="00DC3081">
      <w:pPr>
        <w:pStyle w:val="ListParagraph"/>
        <w:numPr>
          <w:ilvl w:val="0"/>
          <w:numId w:val="20"/>
        </w:numPr>
        <w:rPr>
          <w:rFonts w:asciiTheme="majorHAnsi" w:eastAsia="Times New Roman" w:hAnsiTheme="majorHAnsi"/>
        </w:rPr>
      </w:pPr>
      <w:r>
        <w:rPr>
          <w:rFonts w:asciiTheme="majorHAnsi" w:eastAsia="Times New Roman" w:hAnsiTheme="majorHAnsi"/>
        </w:rPr>
        <w:t>Discussion on Rancho Adobe Analysis Addendum</w:t>
      </w:r>
      <w:r w:rsidR="007D7A9E">
        <w:rPr>
          <w:rFonts w:asciiTheme="majorHAnsi" w:eastAsia="Times New Roman" w:hAnsiTheme="majorHAnsi"/>
        </w:rPr>
        <w:t>/Consolidation Finances</w:t>
      </w:r>
    </w:p>
    <w:p w14:paraId="3A0555CD" w14:textId="15753923" w:rsidR="00DC3081" w:rsidRDefault="00DC3081" w:rsidP="00DC3081">
      <w:pPr>
        <w:pStyle w:val="ListParagraph"/>
        <w:numPr>
          <w:ilvl w:val="0"/>
          <w:numId w:val="20"/>
        </w:numPr>
        <w:rPr>
          <w:rFonts w:asciiTheme="majorHAnsi" w:eastAsia="Times New Roman" w:hAnsiTheme="majorHAnsi"/>
        </w:rPr>
      </w:pPr>
      <w:r>
        <w:rPr>
          <w:rFonts w:asciiTheme="majorHAnsi" w:eastAsia="Times New Roman" w:hAnsiTheme="majorHAnsi"/>
        </w:rPr>
        <w:t xml:space="preserve">Discussion on Measure H </w:t>
      </w:r>
      <w:r w:rsidR="00FD259B">
        <w:rPr>
          <w:rFonts w:asciiTheme="majorHAnsi" w:eastAsia="Times New Roman" w:hAnsiTheme="majorHAnsi"/>
        </w:rPr>
        <w:t xml:space="preserve">- </w:t>
      </w:r>
      <w:r>
        <w:rPr>
          <w:rFonts w:asciiTheme="majorHAnsi" w:eastAsia="Times New Roman" w:hAnsiTheme="majorHAnsi"/>
        </w:rPr>
        <w:t>Financial Plan</w:t>
      </w:r>
    </w:p>
    <w:p w14:paraId="025DEA5B" w14:textId="4A51EE87" w:rsidR="00DC3081" w:rsidRPr="00DC3081" w:rsidRDefault="00DC3081" w:rsidP="00DC3081">
      <w:pPr>
        <w:pStyle w:val="ListParagraph"/>
        <w:numPr>
          <w:ilvl w:val="0"/>
          <w:numId w:val="20"/>
        </w:numPr>
        <w:rPr>
          <w:rFonts w:asciiTheme="majorHAnsi" w:eastAsia="Times New Roman" w:hAnsiTheme="majorHAnsi"/>
        </w:rPr>
      </w:pPr>
      <w:r>
        <w:rPr>
          <w:rFonts w:asciiTheme="majorHAnsi" w:eastAsia="Times New Roman" w:hAnsiTheme="majorHAnsi"/>
        </w:rPr>
        <w:t xml:space="preserve">Discuss Finance Committee Focus Areas for 2025-2026FY </w:t>
      </w:r>
    </w:p>
    <w:p w14:paraId="49A08F34" w14:textId="5289CDD2" w:rsidR="00DC3081" w:rsidRPr="00271BF8" w:rsidRDefault="00476F28" w:rsidP="00271BF8">
      <w:pPr>
        <w:numPr>
          <w:ilvl w:val="0"/>
          <w:numId w:val="20"/>
        </w:numPr>
        <w:spacing w:before="100" w:beforeAutospacing="1" w:after="100" w:afterAutospacing="1"/>
        <w:rPr>
          <w:rFonts w:asciiTheme="majorHAnsi" w:eastAsia="Times New Roman" w:hAnsiTheme="majorHAnsi"/>
          <w:color w:val="000000"/>
        </w:rPr>
      </w:pPr>
      <w:r w:rsidRPr="00476F28">
        <w:rPr>
          <w:rFonts w:asciiTheme="majorHAnsi" w:eastAsia="Times New Roman" w:hAnsiTheme="majorHAnsi"/>
          <w:color w:val="000000"/>
        </w:rPr>
        <w:t>Discussion on economic and regulatory changes that could impact the District’s budget.</w:t>
      </w:r>
    </w:p>
    <w:p w14:paraId="2A81D89C" w14:textId="1F3D7F89" w:rsidR="00594F66" w:rsidRPr="00CC1654" w:rsidRDefault="00217B0A">
      <w:pPr>
        <w:rPr>
          <w:rFonts w:asciiTheme="majorHAnsi" w:hAnsiTheme="majorHAnsi" w:cstheme="minorHAnsi"/>
        </w:rPr>
      </w:pPr>
      <w:r w:rsidRPr="00CC1654">
        <w:rPr>
          <w:rFonts w:asciiTheme="majorHAnsi" w:hAnsiTheme="majorHAnsi" w:cstheme="minorHAnsi"/>
          <w:b/>
        </w:rPr>
        <w:t>ADJOURNMEN</w:t>
      </w:r>
      <w:r w:rsidR="0098211C" w:rsidRPr="00CC1654">
        <w:rPr>
          <w:rFonts w:asciiTheme="majorHAnsi" w:hAnsiTheme="majorHAnsi" w:cstheme="minorHAnsi"/>
          <w:b/>
        </w:rPr>
        <w:t>T</w:t>
      </w:r>
    </w:p>
    <w:sectPr w:rsidR="00594F66" w:rsidRPr="00CC16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B4DFC" w14:textId="77777777" w:rsidR="006B601C" w:rsidRDefault="006B601C" w:rsidP="00594F66">
      <w:r>
        <w:separator/>
      </w:r>
    </w:p>
  </w:endnote>
  <w:endnote w:type="continuationSeparator" w:id="0">
    <w:p w14:paraId="04918D67" w14:textId="77777777" w:rsidR="006B601C" w:rsidRDefault="006B601C" w:rsidP="0059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1908"/>
      <w:docPartObj>
        <w:docPartGallery w:val="Page Numbers (Bottom of Page)"/>
        <w:docPartUnique/>
      </w:docPartObj>
    </w:sdtPr>
    <w:sdtEndPr>
      <w:rPr>
        <w:noProof/>
      </w:rPr>
    </w:sdtEndPr>
    <w:sdtContent>
      <w:p w14:paraId="0135164B" w14:textId="0E9ABE8E" w:rsidR="00D0716E" w:rsidRDefault="00D0716E">
        <w:pPr>
          <w:pStyle w:val="Footer"/>
          <w:jc w:val="center"/>
        </w:pPr>
        <w:r>
          <w:fldChar w:fldCharType="begin"/>
        </w:r>
        <w:r>
          <w:instrText xml:space="preserve"> PAGE   \* MERGEFORMAT </w:instrText>
        </w:r>
        <w:r>
          <w:fldChar w:fldCharType="separate"/>
        </w:r>
        <w:r w:rsidR="00BE7D71">
          <w:rPr>
            <w:noProof/>
          </w:rPr>
          <w:t>1</w:t>
        </w:r>
        <w:r>
          <w:rPr>
            <w:noProof/>
          </w:rPr>
          <w:fldChar w:fldCharType="end"/>
        </w:r>
      </w:p>
    </w:sdtContent>
  </w:sdt>
  <w:p w14:paraId="73302B8A" w14:textId="77777777" w:rsidR="00D0716E" w:rsidRDefault="00D07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E09F" w14:textId="77777777" w:rsidR="006B601C" w:rsidRDefault="006B601C" w:rsidP="00594F66">
      <w:r>
        <w:separator/>
      </w:r>
    </w:p>
  </w:footnote>
  <w:footnote w:type="continuationSeparator" w:id="0">
    <w:p w14:paraId="68119FA6" w14:textId="77777777" w:rsidR="006B601C" w:rsidRDefault="006B601C" w:rsidP="0059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E6C9" w14:textId="7E66816D" w:rsidR="00594F66" w:rsidRPr="00594F66" w:rsidRDefault="00594F66" w:rsidP="00CF4960">
    <w:pPr>
      <w:pStyle w:val="Header"/>
      <w:ind w:left="3690" w:hanging="990"/>
      <w:jc w:val="center"/>
      <w:rPr>
        <w:b/>
      </w:rPr>
    </w:pPr>
    <w:r w:rsidRPr="00594F66">
      <w:rPr>
        <w:b/>
        <w:noProof/>
      </w:rPr>
      <w:drawing>
        <wp:anchor distT="0" distB="0" distL="114300" distR="114300" simplePos="0" relativeHeight="251656704" behindDoc="1" locked="0" layoutInCell="1" allowOverlap="1" wp14:anchorId="4C301396" wp14:editId="6B6C4632">
          <wp:simplePos x="0" y="0"/>
          <wp:positionH relativeFrom="column">
            <wp:posOffset>-150495</wp:posOffset>
          </wp:positionH>
          <wp:positionV relativeFrom="paragraph">
            <wp:posOffset>5411</wp:posOffset>
          </wp:positionV>
          <wp:extent cx="1391478" cy="100534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FD Patch4.png"/>
                  <pic:cNvPicPr/>
                </pic:nvPicPr>
                <pic:blipFill>
                  <a:blip r:embed="rId1">
                    <a:extLst>
                      <a:ext uri="{28A0092B-C50C-407E-A947-70E740481C1C}">
                        <a14:useLocalDpi xmlns:a14="http://schemas.microsoft.com/office/drawing/2010/main" val="0"/>
                      </a:ext>
                    </a:extLst>
                  </a:blip>
                  <a:stretch>
                    <a:fillRect/>
                  </a:stretch>
                </pic:blipFill>
                <pic:spPr>
                  <a:xfrm>
                    <a:off x="0" y="0"/>
                    <a:ext cx="1391478" cy="1005343"/>
                  </a:xfrm>
                  <a:prstGeom prst="rect">
                    <a:avLst/>
                  </a:prstGeom>
                </pic:spPr>
              </pic:pic>
            </a:graphicData>
          </a:graphic>
          <wp14:sizeRelH relativeFrom="page">
            <wp14:pctWidth>0</wp14:pctWidth>
          </wp14:sizeRelH>
          <wp14:sizeRelV relativeFrom="page">
            <wp14:pctHeight>0</wp14:pctHeight>
          </wp14:sizeRelV>
        </wp:anchor>
      </w:drawing>
    </w:r>
    <w:r w:rsidRPr="00594F66">
      <w:rPr>
        <w:b/>
      </w:rPr>
      <w:t xml:space="preserve">Sonoma County Fire District </w:t>
    </w:r>
  </w:p>
  <w:p w14:paraId="6E6F6B22" w14:textId="43E689B2" w:rsidR="00594F66" w:rsidRPr="00594F66" w:rsidRDefault="00086FC1" w:rsidP="00CF4960">
    <w:pPr>
      <w:pStyle w:val="Header"/>
      <w:ind w:left="3690" w:hanging="990"/>
      <w:jc w:val="center"/>
      <w:rPr>
        <w:b/>
      </w:rPr>
    </w:pPr>
    <w:r>
      <w:rPr>
        <w:b/>
      </w:rPr>
      <w:t xml:space="preserve">Finance Committee </w:t>
    </w:r>
    <w:r w:rsidR="00594F66" w:rsidRPr="00594F66">
      <w:rPr>
        <w:b/>
      </w:rPr>
      <w:t>Meeting Agenda</w:t>
    </w:r>
  </w:p>
  <w:p w14:paraId="436DE772" w14:textId="778CD53C" w:rsidR="00594F66" w:rsidRPr="00594F66" w:rsidRDefault="00476F28" w:rsidP="00CF4960">
    <w:pPr>
      <w:pStyle w:val="Header"/>
      <w:ind w:left="3690" w:hanging="990"/>
      <w:jc w:val="center"/>
      <w:rPr>
        <w:b/>
      </w:rPr>
    </w:pPr>
    <w:r>
      <w:rPr>
        <w:b/>
      </w:rPr>
      <w:t xml:space="preserve">September </w:t>
    </w:r>
    <w:r w:rsidR="009679B4">
      <w:rPr>
        <w:b/>
      </w:rPr>
      <w:t>10, 2025</w:t>
    </w:r>
  </w:p>
  <w:p w14:paraId="6A54D010" w14:textId="59B94F34" w:rsidR="00594F66" w:rsidRDefault="00594F66" w:rsidP="00CF4960">
    <w:pPr>
      <w:pStyle w:val="Header"/>
      <w:ind w:left="3690" w:hanging="990"/>
      <w:jc w:val="center"/>
    </w:pPr>
    <w:r w:rsidRPr="00C21A60">
      <w:t xml:space="preserve">Time: </w:t>
    </w:r>
    <w:r w:rsidR="00C21A60" w:rsidRPr="00C21A60">
      <w:t>2</w:t>
    </w:r>
    <w:r w:rsidR="00B923F2" w:rsidRPr="00C21A60">
      <w:t>:00</w:t>
    </w:r>
    <w:r w:rsidRPr="00C21A60">
      <w:t xml:space="preserve"> p.m.</w:t>
    </w:r>
  </w:p>
  <w:p w14:paraId="52BED2DF" w14:textId="16D15CAF" w:rsidR="00594F66" w:rsidRDefault="00594F66" w:rsidP="00CF4960">
    <w:pPr>
      <w:pStyle w:val="Header"/>
      <w:ind w:left="3690" w:hanging="990"/>
      <w:jc w:val="center"/>
    </w:pPr>
    <w:r>
      <w:t xml:space="preserve">Location: </w:t>
    </w:r>
    <w:r w:rsidR="00DA34EA">
      <w:t>Fire Station</w:t>
    </w:r>
    <w:r w:rsidR="00F41F1F">
      <w:t xml:space="preserve"> </w:t>
    </w:r>
    <w:r w:rsidR="004A5458">
      <w:t>1</w:t>
    </w:r>
  </w:p>
  <w:p w14:paraId="7DACA5C6" w14:textId="469F3713" w:rsidR="00594F66" w:rsidRDefault="004A5458" w:rsidP="00CF4960">
    <w:pPr>
      <w:pStyle w:val="Header"/>
      <w:ind w:left="3690" w:hanging="990"/>
      <w:jc w:val="center"/>
    </w:pPr>
    <w:r>
      <w:t>8200 Old Redwood Hwy., Windsor</w:t>
    </w:r>
  </w:p>
  <w:p w14:paraId="01B24691" w14:textId="2F49C7C6" w:rsidR="00C31351" w:rsidRDefault="00C31351" w:rsidP="00CF4960">
    <w:pPr>
      <w:pStyle w:val="Header"/>
      <w:ind w:left="3690" w:hanging="990"/>
      <w:jc w:val="center"/>
    </w:pPr>
  </w:p>
  <w:p w14:paraId="6360AB4B" w14:textId="77777777" w:rsidR="00594F66" w:rsidRDefault="00594F66" w:rsidP="00594F66">
    <w:pPr>
      <w:pStyle w:val="Header"/>
      <w:jc w:val="center"/>
    </w:pPr>
    <w:r>
      <w:rPr>
        <w:noProof/>
      </w:rPr>
      <mc:AlternateContent>
        <mc:Choice Requires="wps">
          <w:drawing>
            <wp:anchor distT="0" distB="0" distL="114300" distR="114300" simplePos="0" relativeHeight="251657728" behindDoc="0" locked="0" layoutInCell="1" allowOverlap="1" wp14:anchorId="33CDD643" wp14:editId="7AA1A9F8">
              <wp:simplePos x="0" y="0"/>
              <wp:positionH relativeFrom="column">
                <wp:posOffset>-31806</wp:posOffset>
              </wp:positionH>
              <wp:positionV relativeFrom="paragraph">
                <wp:posOffset>72390</wp:posOffset>
              </wp:positionV>
              <wp:extent cx="5979381" cy="15903"/>
              <wp:effectExtent l="0" t="0" r="21590" b="22225"/>
              <wp:wrapNone/>
              <wp:docPr id="2" name="Straight Connector 2"/>
              <wp:cNvGraphicFramePr/>
              <a:graphic xmlns:a="http://schemas.openxmlformats.org/drawingml/2006/main">
                <a:graphicData uri="http://schemas.microsoft.com/office/word/2010/wordprocessingShape">
                  <wps:wsp>
                    <wps:cNvCnPr/>
                    <wps:spPr>
                      <a:xfrm>
                        <a:off x="0" y="0"/>
                        <a:ext cx="5979381" cy="15903"/>
                      </a:xfrm>
                      <a:prstGeom prst="line">
                        <a:avLst/>
                      </a:prstGeom>
                      <a:ln w="158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8A56B"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pt,5.7pt" to="468.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UcvwEAAOYDAAAOAAAAZHJzL2Uyb0RvYy54bWysU8tu2zAQvAfoPxC815IcuLEFyzkkSC5F&#10;EyTpBzDU0iLAF0jWkv++S0qWgyRA0aIXiuTuzM4OV9vrQStyAB+kNQ2tFiUlYLhtpdk39OfL3dc1&#10;JSEy0zJlDTT0CIFe775cbHtXw9J2VrXgCZKYUPeuoV2Mri6KwDvQLCysA4NBYb1mEY9+X7Se9ciu&#10;VbEsy29Fb33rvOUQAt7ejkG6y/xCAI8PQgSIRDUUtcW8+ry+prXYbVm998x1kk8y2D+o0EwaLDpT&#10;3bLIyC8vP1Bpyb0NVsQFt7qwQkgOuQfspirfdfPcMQe5FzQnuNmm8P9o+Y/DjXn0aEPvQh3co09d&#10;DMLr9EV9ZMhmHWezYIiE4+Vqc7W5XFeUcIxVq015mcwszmDnQ7wHq0naNFRJk3phNTt8D3FMPaWk&#10;a2VIn4jWV6ucFqyS7Z1UKgXzPMCN8uTA8CUZ52Dicir4JhPLK4Mqzs3kXTwqGGs8gSCyRfnVWCTN&#10;2XveauJVBrMTTKCKGVj+GTjlJyjkGfwb8IzIla2JM1hLY/1n1eNwkizG/JMDY9/JglfbHvMzZ2tw&#10;mPJTTYOfpvXtOcPPv+fuNwAAAP//AwBQSwMEFAAGAAgAAAAhAGlU8ArdAAAACAEAAA8AAABkcnMv&#10;ZG93bnJldi54bWxMj8FOwzAQRO9I/IO1SNxaOy1ENI1ToUqII6L0ws2Jt0lUe53Gbhv4epYTHHdm&#10;NPum3EzeiQuOsQ+kIZsrEEhNsD21GvYfL7MnEDEZssYFQg1fGGFT3d6UprDhSu942aVWcAnFwmjo&#10;UhoKKWPToTdxHgYk9g5h9CbxObbSjubK5d7JhVK59KYn/tCZAbcdNsfd2WuwMVOn9kSvrt4u1AG/&#10;h7d986n1/d30vAaRcEp/YfjFZ3SomKkOZ7JROA2zR56SWM8eQLC/WuY5iJqF5QpkVcr/A6ofAAAA&#10;//8DAFBLAQItABQABgAIAAAAIQC2gziS/gAAAOEBAAATAAAAAAAAAAAAAAAAAAAAAABbQ29udGVu&#10;dF9UeXBlc10ueG1sUEsBAi0AFAAGAAgAAAAhADj9If/WAAAAlAEAAAsAAAAAAAAAAAAAAAAALwEA&#10;AF9yZWxzLy5yZWxzUEsBAi0AFAAGAAgAAAAhAE0lJRy/AQAA5gMAAA4AAAAAAAAAAAAAAAAALgIA&#10;AGRycy9lMm9Eb2MueG1sUEsBAi0AFAAGAAgAAAAhAGlU8ArdAAAACAEAAA8AAAAAAAAAAAAAAAAA&#10;GQQAAGRycy9kb3ducmV2LnhtbFBLBQYAAAAABAAEAPMAAAAjBQAAAAA=&#10;" strokecolor="#c0504d [3205]"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3512"/>
    <w:multiLevelType w:val="hybridMultilevel"/>
    <w:tmpl w:val="347C0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232BD"/>
    <w:multiLevelType w:val="hybridMultilevel"/>
    <w:tmpl w:val="C16AB4D0"/>
    <w:lvl w:ilvl="0" w:tplc="FF0C254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D7606"/>
    <w:multiLevelType w:val="hybridMultilevel"/>
    <w:tmpl w:val="36C0E996"/>
    <w:lvl w:ilvl="0" w:tplc="D5AA95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574B"/>
    <w:multiLevelType w:val="hybridMultilevel"/>
    <w:tmpl w:val="50F2E630"/>
    <w:lvl w:ilvl="0" w:tplc="1A3247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F6A83"/>
    <w:multiLevelType w:val="hybridMultilevel"/>
    <w:tmpl w:val="820C7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874C5"/>
    <w:multiLevelType w:val="hybridMultilevel"/>
    <w:tmpl w:val="8AC070EC"/>
    <w:lvl w:ilvl="0" w:tplc="A5901D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43788"/>
    <w:multiLevelType w:val="hybridMultilevel"/>
    <w:tmpl w:val="5C4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63DA9"/>
    <w:multiLevelType w:val="hybridMultilevel"/>
    <w:tmpl w:val="347E1B0A"/>
    <w:lvl w:ilvl="0" w:tplc="A6A21F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D13CA"/>
    <w:multiLevelType w:val="hybridMultilevel"/>
    <w:tmpl w:val="21D8E124"/>
    <w:lvl w:ilvl="0" w:tplc="8E584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325201"/>
    <w:multiLevelType w:val="hybridMultilevel"/>
    <w:tmpl w:val="F2EE4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417CF"/>
    <w:multiLevelType w:val="hybridMultilevel"/>
    <w:tmpl w:val="966EA286"/>
    <w:lvl w:ilvl="0" w:tplc="382EAFEC">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103C12"/>
    <w:multiLevelType w:val="multilevel"/>
    <w:tmpl w:val="7D1876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531B8"/>
    <w:multiLevelType w:val="hybridMultilevel"/>
    <w:tmpl w:val="63E24F5C"/>
    <w:lvl w:ilvl="0" w:tplc="1550F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126D0"/>
    <w:multiLevelType w:val="hybridMultilevel"/>
    <w:tmpl w:val="7602B736"/>
    <w:lvl w:ilvl="0" w:tplc="985EC448">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212B0C"/>
    <w:multiLevelType w:val="multilevel"/>
    <w:tmpl w:val="6352A4E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B4C09"/>
    <w:multiLevelType w:val="hybridMultilevel"/>
    <w:tmpl w:val="813A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050E0"/>
    <w:multiLevelType w:val="multilevel"/>
    <w:tmpl w:val="195899D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505A0"/>
    <w:multiLevelType w:val="hybridMultilevel"/>
    <w:tmpl w:val="F2C8AA40"/>
    <w:lvl w:ilvl="0" w:tplc="78F26F80">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2F12E8"/>
    <w:multiLevelType w:val="multilevel"/>
    <w:tmpl w:val="04826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1935849"/>
    <w:multiLevelType w:val="hybridMultilevel"/>
    <w:tmpl w:val="7624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138993">
    <w:abstractNumId w:val="7"/>
  </w:num>
  <w:num w:numId="2" w16cid:durableId="1699313071">
    <w:abstractNumId w:val="0"/>
  </w:num>
  <w:num w:numId="3" w16cid:durableId="148448865">
    <w:abstractNumId w:val="15"/>
  </w:num>
  <w:num w:numId="4" w16cid:durableId="459809638">
    <w:abstractNumId w:val="19"/>
  </w:num>
  <w:num w:numId="5" w16cid:durableId="657348524">
    <w:abstractNumId w:val="4"/>
  </w:num>
  <w:num w:numId="6" w16cid:durableId="1485926154">
    <w:abstractNumId w:val="1"/>
  </w:num>
  <w:num w:numId="7" w16cid:durableId="1037850532">
    <w:abstractNumId w:val="2"/>
  </w:num>
  <w:num w:numId="8" w16cid:durableId="1162425316">
    <w:abstractNumId w:val="5"/>
  </w:num>
  <w:num w:numId="9" w16cid:durableId="115343865">
    <w:abstractNumId w:val="10"/>
  </w:num>
  <w:num w:numId="10" w16cid:durableId="690839817">
    <w:abstractNumId w:val="13"/>
  </w:num>
  <w:num w:numId="11" w16cid:durableId="1100643666">
    <w:abstractNumId w:val="6"/>
  </w:num>
  <w:num w:numId="12" w16cid:durableId="582951241">
    <w:abstractNumId w:val="8"/>
  </w:num>
  <w:num w:numId="13" w16cid:durableId="885723613">
    <w:abstractNumId w:val="12"/>
  </w:num>
  <w:num w:numId="14" w16cid:durableId="1930310988">
    <w:abstractNumId w:val="17"/>
  </w:num>
  <w:num w:numId="15" w16cid:durableId="395471449">
    <w:abstractNumId w:val="3"/>
  </w:num>
  <w:num w:numId="16" w16cid:durableId="1697121472">
    <w:abstractNumId w:val="9"/>
  </w:num>
  <w:num w:numId="17" w16cid:durableId="761298137">
    <w:abstractNumId w:val="16"/>
  </w:num>
  <w:num w:numId="18" w16cid:durableId="1561675953">
    <w:abstractNumId w:val="11"/>
  </w:num>
  <w:num w:numId="19" w16cid:durableId="1406418575">
    <w:abstractNumId w:val="14"/>
  </w:num>
  <w:num w:numId="20" w16cid:durableId="3157644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66"/>
    <w:rsid w:val="00030AE3"/>
    <w:rsid w:val="00043505"/>
    <w:rsid w:val="0005244E"/>
    <w:rsid w:val="00056E7C"/>
    <w:rsid w:val="00077B29"/>
    <w:rsid w:val="00086FC1"/>
    <w:rsid w:val="000F0A03"/>
    <w:rsid w:val="000F5C94"/>
    <w:rsid w:val="00110411"/>
    <w:rsid w:val="00127818"/>
    <w:rsid w:val="00134344"/>
    <w:rsid w:val="00140081"/>
    <w:rsid w:val="00163303"/>
    <w:rsid w:val="00164F6A"/>
    <w:rsid w:val="001761AB"/>
    <w:rsid w:val="00184E7B"/>
    <w:rsid w:val="0018592F"/>
    <w:rsid w:val="0018675C"/>
    <w:rsid w:val="00197A2D"/>
    <w:rsid w:val="001A379C"/>
    <w:rsid w:val="001B0E49"/>
    <w:rsid w:val="001C4D7B"/>
    <w:rsid w:val="001E4C9C"/>
    <w:rsid w:val="00213F86"/>
    <w:rsid w:val="00217B0A"/>
    <w:rsid w:val="0022061C"/>
    <w:rsid w:val="0022695C"/>
    <w:rsid w:val="002320F5"/>
    <w:rsid w:val="002338BB"/>
    <w:rsid w:val="00243CDF"/>
    <w:rsid w:val="0025046D"/>
    <w:rsid w:val="00256FDC"/>
    <w:rsid w:val="00271BF8"/>
    <w:rsid w:val="002A2B43"/>
    <w:rsid w:val="002C7494"/>
    <w:rsid w:val="002F0DA3"/>
    <w:rsid w:val="002F11B5"/>
    <w:rsid w:val="002F1813"/>
    <w:rsid w:val="002F64FE"/>
    <w:rsid w:val="00306862"/>
    <w:rsid w:val="003108E9"/>
    <w:rsid w:val="003210F8"/>
    <w:rsid w:val="0033415B"/>
    <w:rsid w:val="003373AB"/>
    <w:rsid w:val="00356236"/>
    <w:rsid w:val="003611FC"/>
    <w:rsid w:val="00364187"/>
    <w:rsid w:val="003927C1"/>
    <w:rsid w:val="003954FD"/>
    <w:rsid w:val="003A2A22"/>
    <w:rsid w:val="003B521F"/>
    <w:rsid w:val="003F2BF5"/>
    <w:rsid w:val="00422A0F"/>
    <w:rsid w:val="00434611"/>
    <w:rsid w:val="004465CC"/>
    <w:rsid w:val="0047629E"/>
    <w:rsid w:val="00476F28"/>
    <w:rsid w:val="004A5458"/>
    <w:rsid w:val="004B56CC"/>
    <w:rsid w:val="004B6CCC"/>
    <w:rsid w:val="004C488B"/>
    <w:rsid w:val="004C4B39"/>
    <w:rsid w:val="004E6FDD"/>
    <w:rsid w:val="00502EB5"/>
    <w:rsid w:val="0050797A"/>
    <w:rsid w:val="005210BB"/>
    <w:rsid w:val="00533245"/>
    <w:rsid w:val="005343F1"/>
    <w:rsid w:val="005355A0"/>
    <w:rsid w:val="005414BE"/>
    <w:rsid w:val="005527EA"/>
    <w:rsid w:val="0055682E"/>
    <w:rsid w:val="005824A4"/>
    <w:rsid w:val="00583A13"/>
    <w:rsid w:val="00594F66"/>
    <w:rsid w:val="005C711D"/>
    <w:rsid w:val="005E355C"/>
    <w:rsid w:val="005F66CB"/>
    <w:rsid w:val="00600572"/>
    <w:rsid w:val="00613CDD"/>
    <w:rsid w:val="00662D99"/>
    <w:rsid w:val="00666CBD"/>
    <w:rsid w:val="00677BFC"/>
    <w:rsid w:val="00681C23"/>
    <w:rsid w:val="006B601C"/>
    <w:rsid w:val="006F2F6C"/>
    <w:rsid w:val="00702E63"/>
    <w:rsid w:val="00711102"/>
    <w:rsid w:val="00711DA6"/>
    <w:rsid w:val="007138BE"/>
    <w:rsid w:val="007231F5"/>
    <w:rsid w:val="007314A1"/>
    <w:rsid w:val="0073533E"/>
    <w:rsid w:val="00774C78"/>
    <w:rsid w:val="00777085"/>
    <w:rsid w:val="007B0711"/>
    <w:rsid w:val="007C1115"/>
    <w:rsid w:val="007C16B2"/>
    <w:rsid w:val="007C2DAC"/>
    <w:rsid w:val="007D7A9E"/>
    <w:rsid w:val="007E49DF"/>
    <w:rsid w:val="007F70F6"/>
    <w:rsid w:val="0081705B"/>
    <w:rsid w:val="0082147D"/>
    <w:rsid w:val="0082267F"/>
    <w:rsid w:val="008312AC"/>
    <w:rsid w:val="00851163"/>
    <w:rsid w:val="0085753A"/>
    <w:rsid w:val="00861087"/>
    <w:rsid w:val="00892272"/>
    <w:rsid w:val="008B408A"/>
    <w:rsid w:val="008C1DFB"/>
    <w:rsid w:val="008C5CF8"/>
    <w:rsid w:val="008D7FC3"/>
    <w:rsid w:val="008F13E2"/>
    <w:rsid w:val="00902764"/>
    <w:rsid w:val="00902C51"/>
    <w:rsid w:val="00932019"/>
    <w:rsid w:val="00954626"/>
    <w:rsid w:val="00962990"/>
    <w:rsid w:val="009674AD"/>
    <w:rsid w:val="009679B4"/>
    <w:rsid w:val="0098211C"/>
    <w:rsid w:val="0099672C"/>
    <w:rsid w:val="009A0B7B"/>
    <w:rsid w:val="009B050B"/>
    <w:rsid w:val="009B3FA2"/>
    <w:rsid w:val="009C0366"/>
    <w:rsid w:val="009D41C8"/>
    <w:rsid w:val="009D68A2"/>
    <w:rsid w:val="009E0719"/>
    <w:rsid w:val="009E226D"/>
    <w:rsid w:val="009E2F9A"/>
    <w:rsid w:val="009E631B"/>
    <w:rsid w:val="009E7756"/>
    <w:rsid w:val="009F39E7"/>
    <w:rsid w:val="00A115B4"/>
    <w:rsid w:val="00A51BEE"/>
    <w:rsid w:val="00A54A54"/>
    <w:rsid w:val="00A85F06"/>
    <w:rsid w:val="00A861AD"/>
    <w:rsid w:val="00AB1C38"/>
    <w:rsid w:val="00AC6831"/>
    <w:rsid w:val="00AE0C77"/>
    <w:rsid w:val="00AE4274"/>
    <w:rsid w:val="00AF1DEA"/>
    <w:rsid w:val="00B1468B"/>
    <w:rsid w:val="00B21206"/>
    <w:rsid w:val="00B37260"/>
    <w:rsid w:val="00B652E4"/>
    <w:rsid w:val="00B86CFB"/>
    <w:rsid w:val="00B923F2"/>
    <w:rsid w:val="00B9525F"/>
    <w:rsid w:val="00B96BBA"/>
    <w:rsid w:val="00BA62EC"/>
    <w:rsid w:val="00BB070C"/>
    <w:rsid w:val="00BC1DF0"/>
    <w:rsid w:val="00BD53C7"/>
    <w:rsid w:val="00BE528A"/>
    <w:rsid w:val="00BE7D71"/>
    <w:rsid w:val="00C07566"/>
    <w:rsid w:val="00C177B6"/>
    <w:rsid w:val="00C21A60"/>
    <w:rsid w:val="00C31351"/>
    <w:rsid w:val="00C4740B"/>
    <w:rsid w:val="00C6372F"/>
    <w:rsid w:val="00C71B75"/>
    <w:rsid w:val="00C729BF"/>
    <w:rsid w:val="00C750A5"/>
    <w:rsid w:val="00C76BC1"/>
    <w:rsid w:val="00CA6D9E"/>
    <w:rsid w:val="00CC1654"/>
    <w:rsid w:val="00CC46E1"/>
    <w:rsid w:val="00CD02F3"/>
    <w:rsid w:val="00CD3F54"/>
    <w:rsid w:val="00CD4566"/>
    <w:rsid w:val="00CE7200"/>
    <w:rsid w:val="00CF4960"/>
    <w:rsid w:val="00CF4CB1"/>
    <w:rsid w:val="00D04D41"/>
    <w:rsid w:val="00D0716E"/>
    <w:rsid w:val="00D32BAD"/>
    <w:rsid w:val="00D5614C"/>
    <w:rsid w:val="00D63F8E"/>
    <w:rsid w:val="00D71D05"/>
    <w:rsid w:val="00D81069"/>
    <w:rsid w:val="00D878B1"/>
    <w:rsid w:val="00D92344"/>
    <w:rsid w:val="00D94200"/>
    <w:rsid w:val="00DA34EA"/>
    <w:rsid w:val="00DA4C7D"/>
    <w:rsid w:val="00DC3081"/>
    <w:rsid w:val="00DD3FE7"/>
    <w:rsid w:val="00DD75C6"/>
    <w:rsid w:val="00E104F6"/>
    <w:rsid w:val="00E164EF"/>
    <w:rsid w:val="00E210BE"/>
    <w:rsid w:val="00E2756D"/>
    <w:rsid w:val="00E45281"/>
    <w:rsid w:val="00E73275"/>
    <w:rsid w:val="00E75E89"/>
    <w:rsid w:val="00E9665D"/>
    <w:rsid w:val="00EB14CA"/>
    <w:rsid w:val="00EB30A4"/>
    <w:rsid w:val="00EC1003"/>
    <w:rsid w:val="00EC2DCE"/>
    <w:rsid w:val="00EC53C1"/>
    <w:rsid w:val="00EC7B6F"/>
    <w:rsid w:val="00EE259B"/>
    <w:rsid w:val="00EE6006"/>
    <w:rsid w:val="00EF1882"/>
    <w:rsid w:val="00EF2498"/>
    <w:rsid w:val="00F05E90"/>
    <w:rsid w:val="00F124CB"/>
    <w:rsid w:val="00F2432D"/>
    <w:rsid w:val="00F306D9"/>
    <w:rsid w:val="00F3716A"/>
    <w:rsid w:val="00F41F1F"/>
    <w:rsid w:val="00F4258E"/>
    <w:rsid w:val="00F6028B"/>
    <w:rsid w:val="00F701BB"/>
    <w:rsid w:val="00F707E5"/>
    <w:rsid w:val="00F740AC"/>
    <w:rsid w:val="00F74833"/>
    <w:rsid w:val="00FB5328"/>
    <w:rsid w:val="00FC425A"/>
    <w:rsid w:val="00FC4D5C"/>
    <w:rsid w:val="00FC7053"/>
    <w:rsid w:val="00FD259B"/>
    <w:rsid w:val="00FF0F2D"/>
    <w:rsid w:val="00FF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DDC6"/>
  <w15:docId w15:val="{6B7D99B3-F2AC-4B62-BF74-5CC32CB4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F66"/>
    <w:pPr>
      <w:tabs>
        <w:tab w:val="center" w:pos="4680"/>
        <w:tab w:val="right" w:pos="9360"/>
      </w:tabs>
    </w:pPr>
  </w:style>
  <w:style w:type="character" w:customStyle="1" w:styleId="HeaderChar">
    <w:name w:val="Header Char"/>
    <w:basedOn w:val="DefaultParagraphFont"/>
    <w:link w:val="Header"/>
    <w:uiPriority w:val="99"/>
    <w:rsid w:val="00594F66"/>
  </w:style>
  <w:style w:type="paragraph" w:styleId="Footer">
    <w:name w:val="footer"/>
    <w:basedOn w:val="Normal"/>
    <w:link w:val="FooterChar"/>
    <w:uiPriority w:val="99"/>
    <w:unhideWhenUsed/>
    <w:rsid w:val="00594F66"/>
    <w:pPr>
      <w:tabs>
        <w:tab w:val="center" w:pos="4680"/>
        <w:tab w:val="right" w:pos="9360"/>
      </w:tabs>
    </w:pPr>
  </w:style>
  <w:style w:type="character" w:customStyle="1" w:styleId="FooterChar">
    <w:name w:val="Footer Char"/>
    <w:basedOn w:val="DefaultParagraphFont"/>
    <w:link w:val="Footer"/>
    <w:uiPriority w:val="99"/>
    <w:rsid w:val="00594F66"/>
  </w:style>
  <w:style w:type="paragraph" w:styleId="BalloonText">
    <w:name w:val="Balloon Text"/>
    <w:basedOn w:val="Normal"/>
    <w:link w:val="BalloonTextChar"/>
    <w:uiPriority w:val="99"/>
    <w:semiHidden/>
    <w:unhideWhenUsed/>
    <w:rsid w:val="00CF4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60"/>
    <w:rPr>
      <w:rFonts w:ascii="Segoe UI" w:hAnsi="Segoe UI" w:cs="Segoe UI"/>
      <w:sz w:val="18"/>
      <w:szCs w:val="18"/>
    </w:rPr>
  </w:style>
  <w:style w:type="paragraph" w:styleId="ListParagraph">
    <w:name w:val="List Paragraph"/>
    <w:basedOn w:val="Normal"/>
    <w:uiPriority w:val="34"/>
    <w:qFormat/>
    <w:rsid w:val="00D71D05"/>
    <w:pPr>
      <w:ind w:left="720"/>
      <w:contextualSpacing/>
    </w:pPr>
  </w:style>
  <w:style w:type="character" w:styleId="CommentReference">
    <w:name w:val="annotation reference"/>
    <w:basedOn w:val="DefaultParagraphFont"/>
    <w:uiPriority w:val="99"/>
    <w:semiHidden/>
    <w:unhideWhenUsed/>
    <w:rsid w:val="00C4740B"/>
    <w:rPr>
      <w:sz w:val="16"/>
      <w:szCs w:val="16"/>
    </w:rPr>
  </w:style>
  <w:style w:type="paragraph" w:styleId="CommentText">
    <w:name w:val="annotation text"/>
    <w:basedOn w:val="Normal"/>
    <w:link w:val="CommentTextChar"/>
    <w:uiPriority w:val="99"/>
    <w:semiHidden/>
    <w:unhideWhenUsed/>
    <w:rsid w:val="00C4740B"/>
    <w:rPr>
      <w:sz w:val="20"/>
      <w:szCs w:val="20"/>
    </w:rPr>
  </w:style>
  <w:style w:type="character" w:customStyle="1" w:styleId="CommentTextChar">
    <w:name w:val="Comment Text Char"/>
    <w:basedOn w:val="DefaultParagraphFont"/>
    <w:link w:val="CommentText"/>
    <w:uiPriority w:val="99"/>
    <w:semiHidden/>
    <w:rsid w:val="00C4740B"/>
    <w:rPr>
      <w:sz w:val="20"/>
      <w:szCs w:val="20"/>
    </w:rPr>
  </w:style>
  <w:style w:type="paragraph" w:styleId="CommentSubject">
    <w:name w:val="annotation subject"/>
    <w:basedOn w:val="CommentText"/>
    <w:next w:val="CommentText"/>
    <w:link w:val="CommentSubjectChar"/>
    <w:uiPriority w:val="99"/>
    <w:semiHidden/>
    <w:unhideWhenUsed/>
    <w:rsid w:val="00C4740B"/>
    <w:rPr>
      <w:b/>
      <w:bCs/>
    </w:rPr>
  </w:style>
  <w:style w:type="character" w:customStyle="1" w:styleId="CommentSubjectChar">
    <w:name w:val="Comment Subject Char"/>
    <w:basedOn w:val="CommentTextChar"/>
    <w:link w:val="CommentSubject"/>
    <w:uiPriority w:val="99"/>
    <w:semiHidden/>
    <w:rsid w:val="00C4740B"/>
    <w:rPr>
      <w:b/>
      <w:bCs/>
      <w:sz w:val="20"/>
      <w:szCs w:val="20"/>
    </w:rPr>
  </w:style>
  <w:style w:type="character" w:styleId="Hyperlink">
    <w:name w:val="Hyperlink"/>
    <w:basedOn w:val="DefaultParagraphFont"/>
    <w:uiPriority w:val="99"/>
    <w:unhideWhenUsed/>
    <w:rsid w:val="00C31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845029">
      <w:bodyDiv w:val="1"/>
      <w:marLeft w:val="0"/>
      <w:marRight w:val="0"/>
      <w:marTop w:val="0"/>
      <w:marBottom w:val="0"/>
      <w:divBdr>
        <w:top w:val="none" w:sz="0" w:space="0" w:color="auto"/>
        <w:left w:val="none" w:sz="0" w:space="0" w:color="auto"/>
        <w:bottom w:val="none" w:sz="0" w:space="0" w:color="auto"/>
        <w:right w:val="none" w:sz="0" w:space="0" w:color="auto"/>
      </w:divBdr>
    </w:div>
    <w:div w:id="755327250">
      <w:bodyDiv w:val="1"/>
      <w:marLeft w:val="0"/>
      <w:marRight w:val="0"/>
      <w:marTop w:val="0"/>
      <w:marBottom w:val="0"/>
      <w:divBdr>
        <w:top w:val="none" w:sz="0" w:space="0" w:color="auto"/>
        <w:left w:val="none" w:sz="0" w:space="0" w:color="auto"/>
        <w:bottom w:val="none" w:sz="0" w:space="0" w:color="auto"/>
        <w:right w:val="none" w:sz="0" w:space="0" w:color="auto"/>
      </w:divBdr>
    </w:div>
    <w:div w:id="923808308">
      <w:bodyDiv w:val="1"/>
      <w:marLeft w:val="0"/>
      <w:marRight w:val="0"/>
      <w:marTop w:val="0"/>
      <w:marBottom w:val="0"/>
      <w:divBdr>
        <w:top w:val="none" w:sz="0" w:space="0" w:color="auto"/>
        <w:left w:val="none" w:sz="0" w:space="0" w:color="auto"/>
        <w:bottom w:val="none" w:sz="0" w:space="0" w:color="auto"/>
        <w:right w:val="none" w:sz="0" w:space="0" w:color="auto"/>
      </w:divBdr>
    </w:div>
    <w:div w:id="9791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899B6-9CD0-4D31-8D6F-34DFC03F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Heine</dc:creator>
  <cp:lastModifiedBy>Jennifer Starkey</cp:lastModifiedBy>
  <cp:revision>6</cp:revision>
  <cp:lastPrinted>2019-09-13T16:47:00Z</cp:lastPrinted>
  <dcterms:created xsi:type="dcterms:W3CDTF">2025-09-04T23:44:00Z</dcterms:created>
  <dcterms:modified xsi:type="dcterms:W3CDTF">2025-09-05T00:00:00Z</dcterms:modified>
</cp:coreProperties>
</file>